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0" w:rsidRPr="00F853D3" w:rsidRDefault="00C31C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Приложение N 4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к Административному регламенту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Федеральной службы по экологическому,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технологическому и атомному надзору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предоставления государственной услуги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по регистрации опасных производственных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объектов в государственном реестре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опасных производственных объектов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от 8 апреля 2019 г. N 140</w:t>
      </w:r>
    </w:p>
    <w:p w:rsidR="00C31C40" w:rsidRPr="00F853D3" w:rsidRDefault="00C31C40">
      <w:pPr>
        <w:spacing w:after="1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(форма)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C31C40" w:rsidRPr="00F853D3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N ____ "__" _______ 20__ г.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территориальный орган Ростехнадзора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098"/>
            <w:bookmarkEnd w:id="0"/>
            <w:r w:rsidRPr="00F853D3">
              <w:rPr>
                <w:rFonts w:ascii="Times New Roman" w:hAnsi="Times New Roman" w:cs="Times New Roman"/>
              </w:rPr>
              <w:t>Заявление</w:t>
            </w:r>
          </w:p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 Сведения о заявителе: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Данные, объясняющие необходимость получения информации из государственного реестра опасных производственных объектов, в том числе полномочия, в целях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 w:rsidRPr="00F853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Способ получения: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D80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94559_32771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регистрирующем органе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D80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94559_32772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почтовым отправлением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D80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94559_32773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электронной форме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 w:rsidRPr="00F853D3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"__" ________ 20__ г.</w:t>
            </w:r>
          </w:p>
        </w:tc>
      </w:tr>
      <w:tr w:rsidR="00C31C40" w:rsidRPr="00F853D3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C31C40" w:rsidRPr="00F853D3" w:rsidSect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0"/>
    <w:rsid w:val="00154174"/>
    <w:rsid w:val="00B43E5A"/>
    <w:rsid w:val="00C31C40"/>
    <w:rsid w:val="00D8046C"/>
    <w:rsid w:val="00E53D8D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676FBD2-2866-4155-933E-28F0EA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Викторовна</dc:creator>
  <cp:keywords/>
  <dc:description/>
  <cp:lastModifiedBy>RePack by Diakov</cp:lastModifiedBy>
  <cp:revision>5</cp:revision>
  <dcterms:created xsi:type="dcterms:W3CDTF">2021-09-17T00:22:00Z</dcterms:created>
  <dcterms:modified xsi:type="dcterms:W3CDTF">2021-09-17T01:05:00Z</dcterms:modified>
</cp:coreProperties>
</file>